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ПОВЕСТКА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Calibri" w:hAnsi="Times New Roman"/>
          <w:sz w:val="28"/>
          <w:szCs w:val="28"/>
        </w:rPr>
        <w:t xml:space="preserve">        Заседания очередной   пятьдесят </w:t>
      </w:r>
      <w:r w:rsidR="009B6B45">
        <w:rPr>
          <w:rFonts w:ascii="Times New Roman" w:eastAsia="Calibri" w:hAnsi="Times New Roman"/>
          <w:sz w:val="28"/>
          <w:szCs w:val="28"/>
        </w:rPr>
        <w:t xml:space="preserve">девятой </w:t>
      </w:r>
      <w:r>
        <w:rPr>
          <w:rFonts w:ascii="Times New Roman" w:eastAsia="Calibri" w:hAnsi="Times New Roman"/>
          <w:sz w:val="28"/>
          <w:szCs w:val="28"/>
        </w:rPr>
        <w:t xml:space="preserve">сессии Совета депутатов </w:t>
      </w:r>
    </w:p>
    <w:p w:rsidR="00E74D3C" w:rsidRDefault="00E74D3C" w:rsidP="00E74D3C">
      <w:pPr>
        <w:pStyle w:val="a6"/>
        <w:spacing w:after="0" w:line="100" w:lineRule="atLeast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Аксенихинского сельсовета Краснозерского района</w:t>
      </w:r>
    </w:p>
    <w:p w:rsidR="00E74D3C" w:rsidRDefault="00E74D3C" w:rsidP="00E74D3C">
      <w:pPr>
        <w:pStyle w:val="a6"/>
        <w:spacing w:after="0" w:line="100" w:lineRule="atLeast"/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Новосибирской области</w:t>
      </w:r>
    </w:p>
    <w:p w:rsidR="00E74D3C" w:rsidRDefault="00E74D3C" w:rsidP="00E74D3C">
      <w:pPr>
        <w:pStyle w:val="a6"/>
        <w:jc w:val="center"/>
      </w:pPr>
      <w:r>
        <w:rPr>
          <w:rFonts w:ascii="Times New Roman" w:eastAsia="Calibri" w:hAnsi="Times New Roman"/>
          <w:sz w:val="28"/>
          <w:szCs w:val="28"/>
        </w:rPr>
        <w:t xml:space="preserve">шестого созыва </w:t>
      </w:r>
    </w:p>
    <w:tbl>
      <w:tblPr>
        <w:tblW w:w="0" w:type="auto"/>
        <w:tblInd w:w="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0"/>
        <w:gridCol w:w="6861"/>
      </w:tblGrid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9B6B45" w:rsidP="009B6B45">
            <w:pPr>
              <w:pStyle w:val="a6"/>
              <w:spacing w:after="0" w:line="100" w:lineRule="atLeast"/>
              <w:jc w:val="both"/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18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6</w:t>
            </w:r>
            <w:r w:rsidR="00E74D3C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ксениха</w:t>
            </w:r>
            <w:proofErr w:type="spellEnd"/>
          </w:p>
        </w:tc>
      </w:tr>
      <w:tr w:rsidR="00E74D3C" w:rsidTr="00E74D3C">
        <w:tc>
          <w:tcPr>
            <w:tcW w:w="27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 w:rsidP="003457B1">
            <w:pPr>
              <w:pStyle w:val="a6"/>
              <w:spacing w:after="0"/>
              <w:jc w:val="both"/>
            </w:pP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 w:rsidR="003457B1"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Calibri"/>
                <w:bCs/>
                <w:sz w:val="28"/>
                <w:szCs w:val="28"/>
                <w:lang w:eastAsia="en-US"/>
              </w:rPr>
              <w:t>-00</w:t>
            </w:r>
          </w:p>
        </w:tc>
        <w:tc>
          <w:tcPr>
            <w:tcW w:w="8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 Аксенихинского</w:t>
            </w:r>
          </w:p>
          <w:p w:rsidR="00E74D3C" w:rsidRDefault="00E74D3C">
            <w:pPr>
              <w:pStyle w:val="a6"/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сельсовета</w:t>
            </w:r>
          </w:p>
        </w:tc>
      </w:tr>
    </w:tbl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851D78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О секретариате 5</w:t>
      </w:r>
      <w:r w:rsidR="009B6B4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сессии совета депутатов Аксенихинского сельсовета.</w:t>
      </w:r>
    </w:p>
    <w:p w:rsidR="00E74D3C" w:rsidRDefault="00E74D3C" w:rsidP="00E74D3C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Докладывает председатель Совета депутатов Долгополова Е.М.</w:t>
      </w:r>
    </w:p>
    <w:p w:rsidR="007E6D9C" w:rsidRDefault="00E74D3C" w:rsidP="009B6B4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6B45">
        <w:rPr>
          <w:sz w:val="28"/>
          <w:szCs w:val="28"/>
        </w:rPr>
        <w:t xml:space="preserve">О назначении выборов депутатов Совета депутатов Аксенихинского сельсовета Краснозерского района Новосибирской области. </w:t>
      </w:r>
    </w:p>
    <w:p w:rsidR="009B6B45" w:rsidRDefault="005B6722" w:rsidP="009B6B4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51D78">
        <w:rPr>
          <w:sz w:val="28"/>
          <w:szCs w:val="28"/>
        </w:rPr>
        <w:t xml:space="preserve"> </w:t>
      </w:r>
      <w:r w:rsidR="00851D78" w:rsidRPr="00851D78">
        <w:t xml:space="preserve"> </w:t>
      </w:r>
      <w:r w:rsidR="00851D78" w:rsidRPr="00851D78">
        <w:rPr>
          <w:sz w:val="28"/>
          <w:szCs w:val="28"/>
        </w:rPr>
        <w:t>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</w:t>
      </w:r>
    </w:p>
    <w:p w:rsidR="005B6722" w:rsidRDefault="005B6722" w:rsidP="009B6B4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51D78" w:rsidRPr="00851D78">
        <w:t xml:space="preserve"> </w:t>
      </w:r>
      <w:r w:rsidR="00851D78" w:rsidRPr="00851D78">
        <w:rPr>
          <w:sz w:val="28"/>
          <w:szCs w:val="28"/>
        </w:rPr>
        <w:t>О внесении изменений в решение № 70 от 22.09.2021г</w:t>
      </w:r>
      <w:proofErr w:type="gramStart"/>
      <w:r w:rsidR="00851D78" w:rsidRPr="00851D78">
        <w:rPr>
          <w:sz w:val="28"/>
          <w:szCs w:val="28"/>
        </w:rPr>
        <w:t xml:space="preserve"> О</w:t>
      </w:r>
      <w:proofErr w:type="gramEnd"/>
      <w:r w:rsidR="00851D78" w:rsidRPr="00851D78">
        <w:rPr>
          <w:sz w:val="28"/>
          <w:szCs w:val="28"/>
        </w:rPr>
        <w:t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</w:t>
      </w:r>
    </w:p>
    <w:p w:rsidR="00851D78" w:rsidRDefault="00851D78" w:rsidP="009B6B45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51D78">
        <w:t xml:space="preserve"> </w:t>
      </w:r>
      <w:r w:rsidRPr="00851D78">
        <w:rPr>
          <w:sz w:val="28"/>
          <w:szCs w:val="28"/>
        </w:rPr>
        <w:t>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</w:t>
      </w:r>
    </w:p>
    <w:p w:rsidR="00E74D3C" w:rsidRDefault="00E74D3C" w:rsidP="00E74D3C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 утверждена.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Утвержден регламент.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РЕГЛАМЕНТ: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>- по первому вопросу                   -   5 мин</w:t>
      </w:r>
    </w:p>
    <w:p w:rsidR="00851D78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вто</w:t>
      </w:r>
      <w:r w:rsidR="00851D78">
        <w:rPr>
          <w:rFonts w:ascii="Times New Roman" w:hAnsi="Times New Roman"/>
          <w:sz w:val="28"/>
          <w:szCs w:val="28"/>
        </w:rPr>
        <w:t xml:space="preserve">рому вопросу                   </w:t>
      </w:r>
      <w:r>
        <w:rPr>
          <w:rFonts w:ascii="Times New Roman" w:hAnsi="Times New Roman"/>
          <w:sz w:val="28"/>
          <w:szCs w:val="28"/>
        </w:rPr>
        <w:t xml:space="preserve">-  </w:t>
      </w:r>
      <w:r w:rsidR="00851D78">
        <w:rPr>
          <w:rFonts w:ascii="Times New Roman" w:hAnsi="Times New Roman"/>
          <w:sz w:val="28"/>
          <w:szCs w:val="28"/>
        </w:rPr>
        <w:t xml:space="preserve"> </w:t>
      </w:r>
      <w:r w:rsidR="003457B1">
        <w:rPr>
          <w:rFonts w:ascii="Times New Roman" w:hAnsi="Times New Roman"/>
          <w:sz w:val="28"/>
          <w:szCs w:val="28"/>
        </w:rPr>
        <w:t>1</w:t>
      </w:r>
      <w:r w:rsidR="00F111E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мин</w:t>
      </w:r>
    </w:p>
    <w:p w:rsidR="00851D78" w:rsidRDefault="00851D78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третьему вопросу                  -   10 мин</w:t>
      </w:r>
    </w:p>
    <w:p w:rsidR="00E74D3C" w:rsidRDefault="00851D78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четвертому вопросу              -   10 мин</w:t>
      </w:r>
      <w:r w:rsidR="00E74D3C">
        <w:rPr>
          <w:rFonts w:ascii="Times New Roman" w:hAnsi="Times New Roman"/>
          <w:sz w:val="28"/>
          <w:szCs w:val="28"/>
        </w:rPr>
        <w:t xml:space="preserve"> </w:t>
      </w:r>
    </w:p>
    <w:p w:rsidR="00E74D3C" w:rsidRDefault="00851D78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пятому</w:t>
      </w:r>
      <w:r w:rsidRPr="00851D78">
        <w:rPr>
          <w:rFonts w:ascii="Times New Roman" w:hAnsi="Times New Roman"/>
          <w:sz w:val="28"/>
          <w:szCs w:val="28"/>
        </w:rPr>
        <w:t xml:space="preserve"> вопросу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851D78">
        <w:rPr>
          <w:rFonts w:ascii="Times New Roman" w:hAnsi="Times New Roman"/>
          <w:sz w:val="28"/>
          <w:szCs w:val="28"/>
        </w:rPr>
        <w:t xml:space="preserve">    -   10 мин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депутатов присутствующих на </w:t>
      </w:r>
      <w:r w:rsidR="00850F42">
        <w:rPr>
          <w:rFonts w:ascii="Times New Roman" w:hAnsi="Times New Roman"/>
          <w:b/>
          <w:sz w:val="28"/>
          <w:szCs w:val="28"/>
        </w:rPr>
        <w:t>пятьдесят</w:t>
      </w:r>
      <w:r>
        <w:rPr>
          <w:rFonts w:ascii="Times New Roman" w:hAnsi="Times New Roman"/>
          <w:b/>
          <w:sz w:val="28"/>
          <w:szCs w:val="28"/>
        </w:rPr>
        <w:t xml:space="preserve"> третьей сессии </w:t>
      </w:r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405C68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>.0</w:t>
      </w:r>
      <w:r w:rsidR="00405C68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.2024г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1.Долгополова Елена Михайловна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2.Мангазеева Елена Геннадьевна</w:t>
      </w:r>
    </w:p>
    <w:p w:rsidR="00E74D3C" w:rsidRDefault="00E74D3C" w:rsidP="00E74D3C">
      <w:pPr>
        <w:pStyle w:val="a6"/>
        <w:spacing w:after="0"/>
        <w:jc w:val="both"/>
      </w:pPr>
      <w:r>
        <w:rPr>
          <w:rFonts w:ascii="Times New Roman" w:hAnsi="Times New Roman"/>
          <w:sz w:val="28"/>
          <w:szCs w:val="28"/>
        </w:rPr>
        <w:t>3.Писаревский Николай Егорович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Кобзева Валентина Николаевна</w:t>
      </w:r>
    </w:p>
    <w:p w:rsidR="003457B1" w:rsidRDefault="003457B1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/>
          <w:sz w:val="28"/>
          <w:szCs w:val="28"/>
        </w:rPr>
        <w:t xml:space="preserve"> Галина Степановна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E74D3C" w:rsidRDefault="00E74D3C" w:rsidP="00E74D3C">
      <w:pPr>
        <w:pStyle w:val="a5"/>
        <w:spacing w:after="0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СЛУШАЛИ: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1. О секретариате </w:t>
      </w:r>
      <w:r>
        <w:rPr>
          <w:rFonts w:ascii="Times New Roman" w:eastAsia="Times New Roman" w:hAnsi="Times New Roman"/>
          <w:sz w:val="28"/>
          <w:szCs w:val="28"/>
        </w:rPr>
        <w:t xml:space="preserve">очередной пятьдесят </w:t>
      </w:r>
      <w:r w:rsidR="009B6B45">
        <w:rPr>
          <w:rFonts w:ascii="Times New Roman" w:eastAsia="Times New Roman" w:hAnsi="Times New Roman"/>
          <w:sz w:val="28"/>
          <w:szCs w:val="28"/>
        </w:rPr>
        <w:t>девятой</w:t>
      </w:r>
      <w:r w:rsidR="00F111E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сессии  Совета депутатов Аксенихинского сельсовета, председателя 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Долгополову Е.М. </w:t>
      </w:r>
    </w:p>
    <w:p w:rsidR="00E74D3C" w:rsidRDefault="00E74D3C" w:rsidP="00E74D3C">
      <w:pPr>
        <w:pStyle w:val="a5"/>
        <w:spacing w:after="0"/>
        <w:ind w:left="0"/>
        <w:jc w:val="both"/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 w:rsidR="003457B1">
        <w:rPr>
          <w:rFonts w:ascii="Times New Roman" w:eastAsia="Times New Roman" w:hAnsi="Times New Roman"/>
          <w:sz w:val="28"/>
          <w:szCs w:val="28"/>
        </w:rPr>
        <w:t>«ЗА»            - единогласно(5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E4175" w:rsidRPr="00DE4175">
        <w:rPr>
          <w:rFonts w:eastAsia="Times New Roman"/>
          <w:b/>
          <w:sz w:val="28"/>
          <w:szCs w:val="28"/>
        </w:rPr>
        <w:t xml:space="preserve"> </w:t>
      </w:r>
      <w:r w:rsidR="00DE4175">
        <w:rPr>
          <w:rFonts w:eastAsia="Times New Roman"/>
          <w:b/>
          <w:sz w:val="28"/>
          <w:szCs w:val="28"/>
        </w:rPr>
        <w:t>СЛУШАЛИ:</w:t>
      </w:r>
      <w:r w:rsidR="00DE417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6B45">
        <w:rPr>
          <w:sz w:val="28"/>
          <w:szCs w:val="28"/>
        </w:rPr>
        <w:t>О назначении выборов депутатов Совета депутатов Аксенихинского сельсовета Краснозерског</w:t>
      </w:r>
      <w:r w:rsidR="00DE4175">
        <w:rPr>
          <w:sz w:val="28"/>
          <w:szCs w:val="28"/>
        </w:rPr>
        <w:t xml:space="preserve">о района Новосибирской области </w:t>
      </w:r>
      <w:proofErr w:type="spellStart"/>
      <w:r w:rsidR="00DE4175">
        <w:rPr>
          <w:sz w:val="28"/>
          <w:szCs w:val="28"/>
        </w:rPr>
        <w:t>Рябкину</w:t>
      </w:r>
      <w:proofErr w:type="spellEnd"/>
      <w:r w:rsidR="00DE4175">
        <w:rPr>
          <w:sz w:val="28"/>
          <w:szCs w:val="28"/>
        </w:rPr>
        <w:t xml:space="preserve"> Е.С. </w:t>
      </w:r>
    </w:p>
    <w:p w:rsidR="00E74D3C" w:rsidRDefault="00E74D3C" w:rsidP="00E74D3C">
      <w:pPr>
        <w:pStyle w:val="a9"/>
        <w:snapToGrid w:val="0"/>
        <w:jc w:val="both"/>
        <w:rPr>
          <w:sz w:val="28"/>
          <w:szCs w:val="28"/>
        </w:rPr>
      </w:pP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</w:t>
      </w:r>
      <w:r w:rsidR="00F111E4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чел)</w:t>
      </w:r>
    </w:p>
    <w:p w:rsidR="00E74D3C" w:rsidRDefault="00E74D3C" w:rsidP="00E74D3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7E6D9C" w:rsidP="00DE4175">
      <w:pPr>
        <w:pStyle w:val="a9"/>
        <w:snapToGri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="00DE4175">
        <w:rPr>
          <w:rFonts w:eastAsia="Times New Roman"/>
          <w:b/>
          <w:sz w:val="28"/>
          <w:szCs w:val="28"/>
        </w:rPr>
        <w:t>СЛУШАЛИ:</w:t>
      </w:r>
      <w:r w:rsidR="00DE4175">
        <w:rPr>
          <w:rFonts w:eastAsia="Times New Roman"/>
          <w:sz w:val="28"/>
          <w:szCs w:val="28"/>
        </w:rPr>
        <w:t xml:space="preserve"> </w:t>
      </w:r>
      <w:r w:rsidR="00DE4175" w:rsidRPr="00851D78">
        <w:rPr>
          <w:sz w:val="28"/>
          <w:szCs w:val="28"/>
        </w:rPr>
        <w:t>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</w:t>
      </w:r>
      <w:r w:rsidR="00DE4175">
        <w:rPr>
          <w:sz w:val="28"/>
          <w:szCs w:val="28"/>
        </w:rPr>
        <w:t xml:space="preserve"> </w:t>
      </w:r>
      <w:proofErr w:type="spellStart"/>
      <w:r w:rsidR="00DE4175">
        <w:rPr>
          <w:sz w:val="28"/>
          <w:szCs w:val="28"/>
        </w:rPr>
        <w:t>Рябкину</w:t>
      </w:r>
      <w:proofErr w:type="spellEnd"/>
      <w:r w:rsidR="00DE4175">
        <w:rPr>
          <w:sz w:val="28"/>
          <w:szCs w:val="28"/>
        </w:rPr>
        <w:t xml:space="preserve"> Е.С. </w:t>
      </w:r>
    </w:p>
    <w:p w:rsidR="00E74D3C" w:rsidRDefault="00E74D3C" w:rsidP="00E74D3C">
      <w:pPr>
        <w:pStyle w:val="a6"/>
        <w:spacing w:after="0" w:line="100" w:lineRule="atLeast"/>
        <w:jc w:val="both"/>
      </w:pP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7E6D9C" w:rsidRDefault="007E6D9C" w:rsidP="007E6D9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7E6D9C" w:rsidP="00DE4175">
      <w:pPr>
        <w:pStyle w:val="a9"/>
        <w:snapToGri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4.</w:t>
      </w:r>
      <w:r w:rsidR="00DE4175" w:rsidRPr="00DE4175">
        <w:rPr>
          <w:rFonts w:eastAsia="Times New Roman"/>
          <w:b/>
          <w:sz w:val="28"/>
          <w:szCs w:val="28"/>
        </w:rPr>
        <w:t xml:space="preserve"> </w:t>
      </w:r>
      <w:r w:rsidR="00DE4175">
        <w:rPr>
          <w:rFonts w:eastAsia="Times New Roman"/>
          <w:b/>
          <w:sz w:val="28"/>
          <w:szCs w:val="28"/>
        </w:rPr>
        <w:t>СЛУШАЛИ:</w:t>
      </w:r>
      <w:r w:rsidR="00DE4175">
        <w:rPr>
          <w:rFonts w:eastAsia="Times New Roman"/>
          <w:sz w:val="28"/>
          <w:szCs w:val="28"/>
        </w:rPr>
        <w:t xml:space="preserve"> </w:t>
      </w:r>
      <w:r w:rsidRPr="007E6D9C">
        <w:rPr>
          <w:sz w:val="28"/>
          <w:szCs w:val="28"/>
        </w:rPr>
        <w:t xml:space="preserve"> </w:t>
      </w:r>
      <w:r w:rsidR="00DE4175" w:rsidRPr="00851D78">
        <w:rPr>
          <w:sz w:val="28"/>
          <w:szCs w:val="28"/>
        </w:rPr>
        <w:t>О внесении изменений в решение № 70 от 22.09.2021г</w:t>
      </w:r>
      <w:proofErr w:type="gramStart"/>
      <w:r w:rsidR="00DE4175" w:rsidRPr="00851D78">
        <w:rPr>
          <w:sz w:val="28"/>
          <w:szCs w:val="28"/>
        </w:rPr>
        <w:t xml:space="preserve"> О</w:t>
      </w:r>
      <w:proofErr w:type="gramEnd"/>
      <w:r w:rsidR="00DE4175" w:rsidRPr="00851D78">
        <w:rPr>
          <w:sz w:val="28"/>
          <w:szCs w:val="28"/>
        </w:rPr>
        <w:t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</w:t>
      </w:r>
      <w:r w:rsidR="00DE4175">
        <w:rPr>
          <w:sz w:val="28"/>
          <w:szCs w:val="28"/>
        </w:rPr>
        <w:t xml:space="preserve"> </w:t>
      </w:r>
      <w:proofErr w:type="spellStart"/>
      <w:r w:rsidR="00DE4175">
        <w:rPr>
          <w:sz w:val="28"/>
          <w:szCs w:val="28"/>
        </w:rPr>
        <w:t>Рябкину</w:t>
      </w:r>
      <w:proofErr w:type="spellEnd"/>
      <w:r w:rsidR="00DE4175">
        <w:rPr>
          <w:sz w:val="28"/>
          <w:szCs w:val="28"/>
        </w:rPr>
        <w:t xml:space="preserve"> Е.С.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7E6D9C" w:rsidRDefault="007E6D9C" w:rsidP="007E6D9C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7E6D9C" w:rsidRDefault="007E6D9C" w:rsidP="007E6D9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7E6D9C" w:rsidRDefault="007E6D9C" w:rsidP="00E74D3C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E4175" w:rsidRDefault="00DE4175" w:rsidP="00DE4175">
      <w:pPr>
        <w:pStyle w:val="a9"/>
        <w:snapToGri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>
        <w:rPr>
          <w:rFonts w:eastAsia="Times New Roman"/>
          <w:b/>
          <w:sz w:val="28"/>
          <w:szCs w:val="28"/>
        </w:rPr>
        <w:t>СЛУШАЛИ:</w:t>
      </w:r>
      <w:r>
        <w:rPr>
          <w:rFonts w:eastAsia="Times New Roman"/>
          <w:sz w:val="28"/>
          <w:szCs w:val="28"/>
        </w:rPr>
        <w:t xml:space="preserve"> </w:t>
      </w:r>
      <w:r w:rsidRPr="00851D78">
        <w:rPr>
          <w:sz w:val="28"/>
          <w:szCs w:val="28"/>
        </w:rPr>
        <w:t>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Рябкину</w:t>
      </w:r>
      <w:proofErr w:type="spellEnd"/>
      <w:r>
        <w:rPr>
          <w:sz w:val="28"/>
          <w:szCs w:val="28"/>
        </w:rPr>
        <w:t xml:space="preserve"> Е.С. </w:t>
      </w:r>
    </w:p>
    <w:p w:rsidR="00DE4175" w:rsidRDefault="00DE4175" w:rsidP="00DE417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/>
          <w:sz w:val="28"/>
          <w:szCs w:val="28"/>
        </w:rPr>
        <w:t xml:space="preserve"> Решение принять. Решение прилагается</w:t>
      </w:r>
    </w:p>
    <w:p w:rsidR="00DE4175" w:rsidRDefault="00DE4175" w:rsidP="00DE417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b/>
          <w:sz w:val="28"/>
          <w:szCs w:val="28"/>
        </w:rPr>
        <w:t xml:space="preserve">ИТОГИ ГОЛОСОВАНИЯ:      </w:t>
      </w:r>
      <w:r>
        <w:rPr>
          <w:rFonts w:ascii="Times New Roman" w:eastAsia="Times New Roman" w:hAnsi="Times New Roman"/>
          <w:sz w:val="28"/>
          <w:szCs w:val="28"/>
        </w:rPr>
        <w:t>«ЗА»            - единогласно(5 чел)</w:t>
      </w:r>
    </w:p>
    <w:p w:rsidR="00DE4175" w:rsidRDefault="00DE4175" w:rsidP="00DE4175">
      <w:pPr>
        <w:pStyle w:val="a6"/>
        <w:spacing w:after="0" w:line="100" w:lineRule="atLeast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DE4175" w:rsidRDefault="00DE4175" w:rsidP="00DE4175">
      <w:pPr>
        <w:pStyle w:val="a6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«ВОЗДЕРЖАВШИХСЯ»   -  нет</w:t>
      </w:r>
    </w:p>
    <w:p w:rsidR="00DE4175" w:rsidRDefault="00DE4175" w:rsidP="00DE4175">
      <w:pPr>
        <w:pStyle w:val="a9"/>
        <w:snapToGrid w:val="0"/>
        <w:jc w:val="both"/>
        <w:rPr>
          <w:sz w:val="28"/>
          <w:szCs w:val="28"/>
        </w:rPr>
      </w:pPr>
    </w:p>
    <w:p w:rsidR="00E74D3C" w:rsidRDefault="00DE4175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>П</w:t>
      </w:r>
      <w:r w:rsidR="00E74D3C">
        <w:rPr>
          <w:rFonts w:ascii="Times New Roman" w:hAnsi="Times New Roman"/>
          <w:sz w:val="28"/>
          <w:szCs w:val="28"/>
        </w:rPr>
        <w:t xml:space="preserve">редседатель  сессии                                                      </w:t>
      </w:r>
      <w:proofErr w:type="spellStart"/>
      <w:r w:rsidR="00E74D3C"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6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сессии                                                             Е.Г. </w:t>
      </w:r>
      <w:proofErr w:type="spellStart"/>
      <w:r>
        <w:rPr>
          <w:rFonts w:ascii="Times New Roman" w:hAnsi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5" w:type="dxa"/>
        <w:tblLayout w:type="fixed"/>
        <w:tblLook w:val="00A0" w:firstRow="1" w:lastRow="0" w:firstColumn="1" w:lastColumn="0" w:noHBand="0" w:noVBand="0"/>
      </w:tblPr>
      <w:tblGrid>
        <w:gridCol w:w="3757"/>
        <w:gridCol w:w="750"/>
        <w:gridCol w:w="5498"/>
      </w:tblGrid>
      <w:tr w:rsidR="00E74D3C" w:rsidTr="00E74D3C">
        <w:tc>
          <w:tcPr>
            <w:tcW w:w="3758" w:type="dxa"/>
          </w:tcPr>
          <w:p w:rsidR="00E74D3C" w:rsidRDefault="00E74D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0" w:type="dxa"/>
          </w:tcPr>
          <w:p w:rsidR="00E74D3C" w:rsidRDefault="00E74D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00" w:type="dxa"/>
          </w:tcPr>
          <w:p w:rsidR="00E74D3C" w:rsidRDefault="00E74D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E74D3C" w:rsidRDefault="00E74D3C" w:rsidP="00E74D3C">
      <w:pPr>
        <w:pStyle w:val="a6"/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</w:t>
      </w:r>
      <w:r w:rsidR="00F111E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КРАСНОЗЁРСКОГО РАЙОНА  НОВОСИБИРСКОЙ ОБЛАСТИ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шестого созыва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РЕШЕНИЕ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457B1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F111E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чередной  пятьдесят </w:t>
      </w:r>
      <w:r w:rsidR="009B6B45">
        <w:rPr>
          <w:rFonts w:ascii="Times New Roman" w:hAnsi="Times New Roman" w:cs="Times New Roman"/>
          <w:b/>
          <w:sz w:val="28"/>
          <w:szCs w:val="28"/>
        </w:rPr>
        <w:t xml:space="preserve">девятой </w:t>
      </w:r>
      <w:r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111E4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B6B45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B6B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 года                            с.</w:t>
      </w:r>
      <w:r w:rsidR="00F111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Аксениха                                     № </w:t>
      </w:r>
      <w:r w:rsidR="005A25BF">
        <w:rPr>
          <w:rFonts w:ascii="Times New Roman" w:hAnsi="Times New Roman" w:cs="Times New Roman"/>
          <w:sz w:val="28"/>
          <w:szCs w:val="28"/>
        </w:rPr>
        <w:t>25</w:t>
      </w:r>
      <w:r w:rsidR="009B6B45">
        <w:rPr>
          <w:rFonts w:ascii="Times New Roman" w:hAnsi="Times New Roman" w:cs="Times New Roman"/>
          <w:sz w:val="28"/>
          <w:szCs w:val="28"/>
        </w:rPr>
        <w:t>6</w:t>
      </w:r>
    </w:p>
    <w:p w:rsidR="00E74D3C" w:rsidRDefault="00E74D3C" w:rsidP="00E74D3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секретариате  пятьде</w:t>
      </w:r>
      <w:r w:rsidR="003457B1">
        <w:rPr>
          <w:rFonts w:ascii="Times New Roman" w:hAnsi="Times New Roman" w:cs="Times New Roman"/>
          <w:sz w:val="28"/>
          <w:szCs w:val="28"/>
        </w:rPr>
        <w:t xml:space="preserve">сят </w:t>
      </w:r>
      <w:r w:rsidR="009B6B45">
        <w:rPr>
          <w:rFonts w:ascii="Times New Roman" w:hAnsi="Times New Roman" w:cs="Times New Roman"/>
          <w:sz w:val="28"/>
          <w:szCs w:val="28"/>
        </w:rPr>
        <w:t xml:space="preserve">девятой </w:t>
      </w:r>
      <w:r>
        <w:rPr>
          <w:rFonts w:ascii="Times New Roman" w:hAnsi="Times New Roman" w:cs="Times New Roman"/>
          <w:sz w:val="28"/>
          <w:szCs w:val="28"/>
        </w:rPr>
        <w:t>сессии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шестого созыва </w:t>
      </w:r>
    </w:p>
    <w:p w:rsidR="00E74D3C" w:rsidRDefault="00E74D3C" w:rsidP="00E74D3C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1.Избрать секретарем </w:t>
      </w:r>
      <w:r w:rsidR="003457B1">
        <w:rPr>
          <w:rFonts w:ascii="Times New Roman" w:hAnsi="Times New Roman"/>
          <w:sz w:val="28"/>
          <w:szCs w:val="28"/>
        </w:rPr>
        <w:t xml:space="preserve">пятьдесят </w:t>
      </w:r>
      <w:r w:rsidR="009B6B45">
        <w:rPr>
          <w:rFonts w:ascii="Times New Roman" w:hAnsi="Times New Roman"/>
          <w:sz w:val="28"/>
          <w:szCs w:val="28"/>
        </w:rPr>
        <w:t>девятой</w:t>
      </w:r>
      <w:r w:rsidR="005A25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сессии Совета депутатов Аксенихинского сельсовета шестого  созыва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Мангазееву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Геннадьевну </w:t>
      </w:r>
    </w:p>
    <w:p w:rsidR="00E74D3C" w:rsidRDefault="00E74D3C" w:rsidP="00E74D3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Е.М.Долгополова</w:t>
      </w:r>
      <w:proofErr w:type="spellEnd"/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4D3C" w:rsidRDefault="00E74D3C" w:rsidP="00E74D3C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4175" w:rsidRDefault="00DE4175" w:rsidP="00F111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2A6B" w:rsidRPr="005D2A6B" w:rsidRDefault="005D2A6B" w:rsidP="005D2A6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5D2A6B" w:rsidRPr="005D2A6B" w:rsidRDefault="005D2A6B" w:rsidP="005D2A6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</w:p>
    <w:p w:rsidR="005D2A6B" w:rsidRPr="005D2A6B" w:rsidRDefault="005D2A6B" w:rsidP="005D2A6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5D2A6B" w:rsidRPr="005D2A6B" w:rsidRDefault="005D2A6B" w:rsidP="005D2A6B">
      <w:pPr>
        <w:pStyle w:val="a4"/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D2A6B" w:rsidRPr="005D2A6B" w:rsidRDefault="005D2A6B" w:rsidP="005D2A6B">
      <w:pPr>
        <w:pStyle w:val="a4"/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5D2A6B">
        <w:rPr>
          <w:rFonts w:ascii="Times New Roman" w:hAnsi="Times New Roman" w:cs="Times New Roman"/>
          <w:sz w:val="28"/>
          <w:szCs w:val="28"/>
        </w:rPr>
        <w:t>РЕШЕНИЕ</w:t>
      </w:r>
    </w:p>
    <w:p w:rsidR="005D2A6B" w:rsidRPr="005D2A6B" w:rsidRDefault="005D2A6B" w:rsidP="005D2A6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Очередной пятьдесят девятой сессии </w:t>
      </w:r>
    </w:p>
    <w:p w:rsidR="005D2A6B" w:rsidRPr="005D2A6B" w:rsidRDefault="005D2A6B" w:rsidP="005D2A6B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     от 18.06.2024г.                                                                                 №  257 </w:t>
      </w:r>
    </w:p>
    <w:p w:rsidR="005D2A6B" w:rsidRPr="005D2A6B" w:rsidRDefault="005D2A6B" w:rsidP="005D2A6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D2A6B">
        <w:rPr>
          <w:rFonts w:ascii="Times New Roman" w:hAnsi="Times New Roman" w:cs="Times New Roman"/>
          <w:b/>
          <w:sz w:val="28"/>
          <w:szCs w:val="28"/>
        </w:rPr>
        <w:t>О назначении дополнительных выборов депутатов Совета депутатов Аксенихинского сельсовета Краснозерского района Новосибирской области шестого созыва</w:t>
      </w:r>
    </w:p>
    <w:p w:rsidR="005D2A6B" w:rsidRPr="005D2A6B" w:rsidRDefault="005D2A6B" w:rsidP="005D2A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5D2A6B">
        <w:rPr>
          <w:rFonts w:ascii="Times New Roman" w:hAnsi="Times New Roman" w:cs="Times New Roman"/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11 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области», статьей 8 Устава Аксенихинского сельсовета Краснозерского  района Новосибирской области, Совет депутатов Аксенихинского</w:t>
      </w:r>
      <w:proofErr w:type="gramEnd"/>
      <w:r w:rsidRPr="005D2A6B">
        <w:rPr>
          <w:rFonts w:ascii="Times New Roman" w:hAnsi="Times New Roman" w:cs="Times New Roman"/>
          <w:sz w:val="28"/>
          <w:szCs w:val="28"/>
        </w:rPr>
        <w:t xml:space="preserve"> сельсовета Краснозерского  района Новосибирской области</w:t>
      </w:r>
    </w:p>
    <w:p w:rsidR="005D2A6B" w:rsidRPr="005D2A6B" w:rsidRDefault="005D2A6B" w:rsidP="005D2A6B">
      <w:pPr>
        <w:pStyle w:val="a4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РЕШИЛ: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1. Назначить дополнительные выборы депутатов Совета депутатов Аксенихинского сельсовета Краснозерского  района Новосибирской области шестого созыва  на 8 сентября 2024 года.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2. Опубликовать настоящее решение в периодическом печатном издании «Бюллетень органов местного самоуправления Аксенихинского сельсовета Краснозерского района Новосибирской области» и газете «</w:t>
      </w:r>
      <w:proofErr w:type="spellStart"/>
      <w:r w:rsidRPr="005D2A6B">
        <w:rPr>
          <w:rFonts w:ascii="Times New Roman" w:hAnsi="Times New Roman" w:cs="Times New Roman"/>
          <w:sz w:val="28"/>
          <w:szCs w:val="28"/>
        </w:rPr>
        <w:t>Краснозерская</w:t>
      </w:r>
      <w:proofErr w:type="spellEnd"/>
      <w:r w:rsidRPr="005D2A6B">
        <w:rPr>
          <w:rFonts w:ascii="Times New Roman" w:hAnsi="Times New Roman" w:cs="Times New Roman"/>
          <w:sz w:val="28"/>
          <w:szCs w:val="28"/>
        </w:rPr>
        <w:t xml:space="preserve"> Новь».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официального опубликования.</w:t>
      </w:r>
    </w:p>
    <w:p w:rsidR="005D2A6B" w:rsidRPr="005D2A6B" w:rsidRDefault="005D2A6B" w:rsidP="005D2A6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Глава Аксенихинского сельсовета                    Председатель Совета депутатов              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Краснозерского района                                      Аксенихинского сельсовета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Краснозерского района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 xml:space="preserve">                                 Н.П. Никитина                                        Е.М. Долгополова</w:t>
      </w:r>
    </w:p>
    <w:p w:rsidR="005D2A6B" w:rsidRPr="005D2A6B" w:rsidRDefault="005D2A6B" w:rsidP="005D2A6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Default="005D2A6B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5D2A6B">
        <w:rPr>
          <w:rFonts w:ascii="Times New Roman" w:hAnsi="Times New Roman" w:cs="Times New Roman"/>
          <w:sz w:val="28"/>
          <w:szCs w:val="28"/>
        </w:rPr>
        <w:t>«___» _________2024 года                                      «____» ________2024 года</w:t>
      </w:r>
      <w:r w:rsidR="00E953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РЕШЕНИЕ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Пятьдесят девятой сессии</w:t>
      </w: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от 18.06.2024 года                   с. Аксениха                                             №258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О внесении изменений в решение № 69 от 22.09.2021г «Об утверждении Положения о  муниципальном жилищном контроле на территории Аксенихинского сельсовета Краснозерского района Новосибирской области»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РЕШИЛ: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1.Внести изменения в Положение о муниципальном жилищном контроле на территории Аксенихинского сельсовета Краснозерского района Новосибирской области согласно приложению.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1.1. Добавить  в раздел 2 следующие подпункты: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    2.3.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     2.3.1.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2.3.2. Доклад утверждается руководителем Контрольного органа и   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   размещается на официальном сайте ежегодно не позднее 30 января года,    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   следующего за годом обобщения правоприменительной практики.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2.7. Информация о контрольных мероприятиях размещается в едином реестре контрольных (надзорных) мероприятий.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3.Настоящее решение вступает в силу с 01.01.2024 года.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________________ </w:t>
      </w:r>
      <w:proofErr w:type="spellStart"/>
      <w:r w:rsidRPr="00E9538C">
        <w:rPr>
          <w:rFonts w:ascii="Times New Roman" w:hAnsi="Times New Roman" w:cs="Times New Roman"/>
          <w:sz w:val="28"/>
          <w:szCs w:val="28"/>
        </w:rPr>
        <w:t>Н.П.Никитина</w:t>
      </w:r>
      <w:proofErr w:type="spellEnd"/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A51D59" w:rsidRDefault="00E9538C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E9538C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____________Е.М. Долгополова </w:t>
      </w: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РЕШЕНИЕ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Пятьдесят девятой сессии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от 18.06.2024 года                   с. Аксениха                                             №259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О внесении изменений в решение № 70 от 22.09.2021г</w:t>
      </w:r>
      <w:proofErr w:type="gramStart"/>
      <w:r w:rsidRPr="00A51D5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51D59">
        <w:rPr>
          <w:rFonts w:ascii="Times New Roman" w:hAnsi="Times New Roman" w:cs="Times New Roman"/>
          <w:sz w:val="28"/>
          <w:szCs w:val="28"/>
        </w:rPr>
        <w:t>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РЕШИЛ: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1.Внести изменения в Положение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 Аксенихинского сельсовета Краснозерского района Новосибирской области.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      1.1. Пункт 14 изложить в следующей редакции</w:t>
      </w:r>
      <w:proofErr w:type="gramStart"/>
      <w:r w:rsidRPr="00A51D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1D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1D5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должно 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 w:rsidRPr="00A51D59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  <w:proofErr w:type="gramEnd"/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и должны содержать в себе следующую информацию: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а) наименование контролируемого лица;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б) сведения об объекте муниципального контроля;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в) дата и номер предостережения, направленного в адрес контролируемого лица;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д) желаемый способ получения ответа по итогам рассмотрения возражения;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proofErr w:type="gramStart"/>
      <w:r w:rsidRPr="00A51D59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A51D59">
        <w:rPr>
          <w:rFonts w:ascii="Times New Roman" w:hAnsi="Times New Roman" w:cs="Times New Roman"/>
          <w:sz w:val="28"/>
          <w:szCs w:val="28"/>
        </w:rPr>
        <w:t xml:space="preserve"> возражение;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ж) дату направления возражения.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Возражение рассматривается инспектором, объявившим предостережение не позднее 15 дней с момента получения таких возражений.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1.2. Пункт 17.1 изложить в следующей редакции:    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  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Доклад утверждается руководителем Контрольного органа и   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размещается на официальном сайте ежегодно не позднее 30 января года,    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lastRenderedPageBreak/>
        <w:t xml:space="preserve">    следующего за годом обобщения правоприменительной практики.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3.Настоящее решение вступает в силу с 01.01.2024 года.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________________ </w:t>
      </w:r>
      <w:proofErr w:type="spellStart"/>
      <w:r w:rsidRPr="00A51D59">
        <w:rPr>
          <w:rFonts w:ascii="Times New Roman" w:hAnsi="Times New Roman" w:cs="Times New Roman"/>
          <w:sz w:val="28"/>
          <w:szCs w:val="28"/>
        </w:rPr>
        <w:t>Н.П.Никитина</w:t>
      </w:r>
      <w:proofErr w:type="spellEnd"/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____________Е.М. Долгополова </w:t>
      </w: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РЕШЕНИЕ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Пятьдесят девятой сессии</w:t>
      </w: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от 18.06.2024 года                   с. Аксениха                                             № 260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О внесении изменений в решение № 71 от 22.09.2021г «Об утверждении Положения о муниципальном контроле в сфере благоустройства на территории Аксенихинского сельсовета Краснозерского района Новосибирской области»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соответствии со статьёй 20 Жилищного Кодекса Российской Федерации,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Аксенихинского сельсовета Краснозерского района Новосибирской области  Совет депутатов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РЕШИЛ: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1.Внести изменения в Положение о муниципальном контроле в сфере благоустройства на территории Аксенихинского сельсовета Краснозерского района Новосибирской области.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      1.1. Подпункт 3 Пункта 14 изложить в следующей редакции</w:t>
      </w:r>
      <w:proofErr w:type="gramStart"/>
      <w:r w:rsidRPr="00A51D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1D59">
        <w:rPr>
          <w:rFonts w:ascii="Times New Roman" w:hAnsi="Times New Roman" w:cs="Times New Roman"/>
          <w:sz w:val="28"/>
          <w:szCs w:val="28"/>
        </w:rPr>
        <w:t xml:space="preserve">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51D59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</w:t>
      </w:r>
      <w:r w:rsidRPr="00A51D59">
        <w:rPr>
          <w:rFonts w:ascii="Times New Roman" w:hAnsi="Times New Roman" w:cs="Times New Roman"/>
          <w:sz w:val="28"/>
          <w:szCs w:val="28"/>
        </w:rPr>
        <w:lastRenderedPageBreak/>
        <w:t xml:space="preserve">должно 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 </w:t>
      </w:r>
      <w:proofErr w:type="gramEnd"/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Форма предостережения о недопустимости нарушения обязательных требований утверждается Администрацией.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Инспектор регистрирует предостережение в журнале учета объявленных предостережений с присвоением регистрационного номера.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Возражение направляется инспектору,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Возражения составляются контролируемым лицом в произвольной форме, и должны содержать в себе следующую информацию: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а) наименование контролируемого лица;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б) сведения об объекте муниципального контроля;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в) дата и номер предостережения, направленного в адрес контролируемого лица;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д) желаемый способ получения ответа по итогам рассмотрения возражения;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е) фамилию, имя, отчество </w:t>
      </w:r>
      <w:proofErr w:type="gramStart"/>
      <w:r w:rsidRPr="00A51D59">
        <w:rPr>
          <w:rFonts w:ascii="Times New Roman" w:hAnsi="Times New Roman" w:cs="Times New Roman"/>
          <w:sz w:val="28"/>
          <w:szCs w:val="28"/>
        </w:rPr>
        <w:t>направившего</w:t>
      </w:r>
      <w:proofErr w:type="gramEnd"/>
      <w:r w:rsidRPr="00A51D59">
        <w:rPr>
          <w:rFonts w:ascii="Times New Roman" w:hAnsi="Times New Roman" w:cs="Times New Roman"/>
          <w:sz w:val="28"/>
          <w:szCs w:val="28"/>
        </w:rPr>
        <w:t xml:space="preserve"> возражение;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ж) дату направления возражения.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Возражение рассматривается инспектором, объявившим предостережение не позднее 15 дней с момента получения таких возражений.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1.2. Пункт 17.1 изложить в следующей редакции:   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Обобщение правоприменительной практики осуществляется Контрольным органом в соответствии со статьей 47 Федерального закона № 248-ФЗ.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  По итогам обобщения правоприменительной практики Контрольный </w:t>
      </w:r>
      <w:r w:rsidRPr="00A51D59">
        <w:rPr>
          <w:rFonts w:ascii="Times New Roman" w:hAnsi="Times New Roman" w:cs="Times New Roman"/>
          <w:sz w:val="28"/>
          <w:szCs w:val="28"/>
        </w:rPr>
        <w:lastRenderedPageBreak/>
        <w:t>орган обеспечивает подготовку доклада с результатами обобщения правоприменительной практики Контрольного органа (далее - доклад).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Контрольный орган обеспечивает публичное обсуждение проекта доклада.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Доклад утверждается руководителем Контрольного органа и   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размещается на официальном сайте ежегодно не позднее 30 января года,    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   следующего за годом обобщения правоприменительной практики.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Информация о контрольных мероприятиях размещается в едином реестре контрольных (надзорных) мероприятий.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в  печатном издании Бюллетень органов местного самоуправления Аксенихинского сельсовета Краснозерского района Новосибирской области и размещению на сайте  администрации Аксенихинского сельсовета.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3.Настоящее решение вступает в силу с 01.01.2024 года.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Глава Аксенихинского сельсовета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________________ </w:t>
      </w:r>
      <w:proofErr w:type="spellStart"/>
      <w:r w:rsidRPr="00A51D59">
        <w:rPr>
          <w:rFonts w:ascii="Times New Roman" w:hAnsi="Times New Roman" w:cs="Times New Roman"/>
          <w:sz w:val="28"/>
          <w:szCs w:val="28"/>
        </w:rPr>
        <w:t>Н.П.Никитина</w:t>
      </w:r>
      <w:proofErr w:type="spellEnd"/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51D59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             ____________Е.М. Долгополова </w:t>
      </w:r>
    </w:p>
    <w:p w:rsidR="00A51D59" w:rsidRPr="00A51D59" w:rsidRDefault="00A51D59" w:rsidP="00A51D59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E9538C" w:rsidRPr="00E9538C" w:rsidRDefault="00E9538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7E6D9C" w:rsidRDefault="007E6D9C" w:rsidP="00E9538C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sectPr w:rsidR="007E6D9C" w:rsidSect="009B6B45">
      <w:pgSz w:w="11907" w:h="16840"/>
      <w:pgMar w:top="680" w:right="851" w:bottom="680" w:left="1701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442D9A"/>
    <w:multiLevelType w:val="multilevel"/>
    <w:tmpl w:val="642C6DB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19F0FA4"/>
    <w:multiLevelType w:val="multilevel"/>
    <w:tmpl w:val="4CB0844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  <w:pPr>
        <w:ind w:left="0" w:firstLine="0"/>
      </w:pPr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C7"/>
    <w:rsid w:val="003457B1"/>
    <w:rsid w:val="00405C68"/>
    <w:rsid w:val="005255C7"/>
    <w:rsid w:val="005A25BF"/>
    <w:rsid w:val="005A7654"/>
    <w:rsid w:val="005B6722"/>
    <w:rsid w:val="005D2A6B"/>
    <w:rsid w:val="00752E0C"/>
    <w:rsid w:val="00771129"/>
    <w:rsid w:val="007E6D9C"/>
    <w:rsid w:val="00850F42"/>
    <w:rsid w:val="00851D78"/>
    <w:rsid w:val="009B6B45"/>
    <w:rsid w:val="00A51D59"/>
    <w:rsid w:val="00AA564A"/>
    <w:rsid w:val="00B87D4D"/>
    <w:rsid w:val="00DE4175"/>
    <w:rsid w:val="00E74D3C"/>
    <w:rsid w:val="00E9538C"/>
    <w:rsid w:val="00F1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3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12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74D3C"/>
    <w:rPr>
      <w:rFonts w:ascii="Arial" w:eastAsia="SimSun" w:hAnsi="Arial" w:cs="Mangal"/>
      <w:szCs w:val="24"/>
      <w:lang w:eastAsia="zh-CN" w:bidi="hi-IN"/>
    </w:rPr>
  </w:style>
  <w:style w:type="paragraph" w:styleId="a4">
    <w:name w:val="No Spacing"/>
    <w:link w:val="a3"/>
    <w:uiPriority w:val="99"/>
    <w:qFormat/>
    <w:rsid w:val="00E74D3C"/>
    <w:pPr>
      <w:widowControl w:val="0"/>
      <w:tabs>
        <w:tab w:val="left" w:pos="709"/>
      </w:tabs>
      <w:suppressAutoHyphens/>
    </w:pPr>
    <w:rPr>
      <w:rFonts w:ascii="Arial" w:eastAsia="SimSun" w:hAnsi="Arial" w:cs="Mangal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E74D3C"/>
    <w:pPr>
      <w:ind w:left="720"/>
      <w:contextualSpacing/>
    </w:pPr>
  </w:style>
  <w:style w:type="paragraph" w:customStyle="1" w:styleId="a6">
    <w:name w:val="Базовый"/>
    <w:rsid w:val="00E74D3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  <w:lang w:eastAsia="ru-RU"/>
    </w:rPr>
  </w:style>
  <w:style w:type="paragraph" w:customStyle="1" w:styleId="a7">
    <w:name w:val="Заголовок"/>
    <w:basedOn w:val="a6"/>
    <w:next w:val="a8"/>
    <w:rsid w:val="00E74D3C"/>
    <w:pPr>
      <w:keepNext/>
      <w:spacing w:before="240" w:after="60" w:line="100" w:lineRule="atLeast"/>
      <w:jc w:val="center"/>
    </w:pPr>
    <w:rPr>
      <w:rFonts w:eastAsia="Calibri"/>
      <w:sz w:val="24"/>
      <w:szCs w:val="20"/>
    </w:rPr>
  </w:style>
  <w:style w:type="paragraph" w:customStyle="1" w:styleId="a9">
    <w:name w:val="Содержимое таблицы"/>
    <w:basedOn w:val="a"/>
    <w:rsid w:val="00E74D3C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ru-RU"/>
    </w:rPr>
  </w:style>
  <w:style w:type="paragraph" w:styleId="a8">
    <w:name w:val="Body Text"/>
    <w:basedOn w:val="a"/>
    <w:link w:val="aa"/>
    <w:uiPriority w:val="99"/>
    <w:semiHidden/>
    <w:unhideWhenUsed/>
    <w:rsid w:val="00E74D3C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E74D3C"/>
    <w:rPr>
      <w:rFonts w:ascii="Calibri" w:eastAsia="Calibri" w:hAnsi="Calibri" w:cs="Times New Roman"/>
    </w:rPr>
  </w:style>
  <w:style w:type="paragraph" w:customStyle="1" w:styleId="1">
    <w:name w:val="Обычный1"/>
    <w:qFormat/>
    <w:rsid w:val="00752E0C"/>
    <w:pPr>
      <w:widowControl w:val="0"/>
      <w:tabs>
        <w:tab w:val="left" w:pos="709"/>
      </w:tabs>
      <w:suppressAutoHyphens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10">
    <w:name w:val="Основной текст1"/>
    <w:basedOn w:val="1"/>
    <w:rsid w:val="00752E0C"/>
    <w:pPr>
      <w:widowControl/>
      <w:tabs>
        <w:tab w:val="clear" w:pos="709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1">
    <w:name w:val="Основной текст с отступом1"/>
    <w:basedOn w:val="1"/>
    <w:rsid w:val="00752E0C"/>
    <w:pPr>
      <w:widowControl/>
      <w:tabs>
        <w:tab w:val="clear" w:pos="709"/>
      </w:tabs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21">
    <w:name w:val="Основной текст с отступом 21"/>
    <w:basedOn w:val="1"/>
    <w:rsid w:val="00752E0C"/>
    <w:pPr>
      <w:widowControl/>
      <w:tabs>
        <w:tab w:val="clear" w:pos="709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S">
    <w:name w:val="S_Обычный жирный"/>
    <w:basedOn w:val="1"/>
    <w:rsid w:val="00752E0C"/>
    <w:pPr>
      <w:widowControl/>
      <w:tabs>
        <w:tab w:val="clear" w:pos="70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 w:bidi="ar-SA"/>
    </w:rPr>
  </w:style>
  <w:style w:type="character" w:customStyle="1" w:styleId="3">
    <w:name w:val="Основной шрифт абзаца3"/>
    <w:rsid w:val="00752E0C"/>
  </w:style>
  <w:style w:type="character" w:customStyle="1" w:styleId="20">
    <w:name w:val="Заголовок 2 Знак"/>
    <w:basedOn w:val="a0"/>
    <w:link w:val="2"/>
    <w:uiPriority w:val="9"/>
    <w:semiHidden/>
    <w:rsid w:val="0077112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7711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B87D4D"/>
    <w:pPr>
      <w:widowControl w:val="0"/>
      <w:suppressAutoHyphens/>
      <w:spacing w:after="120" w:line="240" w:lineRule="auto"/>
    </w:pPr>
    <w:rPr>
      <w:rFonts w:ascii="Times New Roman" w:eastAsia="Andale Sans UI" w:hAnsi="Times New Roman"/>
      <w:kern w:val="2"/>
      <w:sz w:val="16"/>
      <w:szCs w:val="16"/>
      <w:lang w:eastAsia="ru-RU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B87D4D"/>
    <w:rPr>
      <w:rFonts w:ascii="Times New Roman" w:eastAsia="Andale Sans UI" w:hAnsi="Times New Roman" w:cs="Times New Roman"/>
      <w:kern w:val="2"/>
      <w:sz w:val="16"/>
      <w:szCs w:val="16"/>
      <w:lang w:eastAsia="ru-RU"/>
    </w:rPr>
  </w:style>
  <w:style w:type="paragraph" w:customStyle="1" w:styleId="22">
    <w:name w:val="Обычный2"/>
    <w:rsid w:val="00B87D4D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p2">
    <w:name w:val="p2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B87D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7D4D"/>
  </w:style>
  <w:style w:type="character" w:customStyle="1" w:styleId="s2">
    <w:name w:val="s2"/>
    <w:basedOn w:val="a0"/>
    <w:rsid w:val="00B87D4D"/>
  </w:style>
  <w:style w:type="character" w:styleId="ac">
    <w:name w:val="Hyperlink"/>
    <w:basedOn w:val="a0"/>
    <w:uiPriority w:val="99"/>
    <w:semiHidden/>
    <w:unhideWhenUsed/>
    <w:rsid w:val="00B87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3120</Words>
  <Characters>17785</Characters>
  <Application>Microsoft Office Word</Application>
  <DocSecurity>0</DocSecurity>
  <Lines>148</Lines>
  <Paragraphs>41</Paragraphs>
  <ScaleCrop>false</ScaleCrop>
  <Company>SPecialiST RePack</Company>
  <LinksUpToDate>false</LinksUpToDate>
  <CharactersWithSpaces>20864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2024-06-18T06:22:00Z</cp:lastPrinted>
  <dcterms:created xsi:type="dcterms:W3CDTF">2024-03-05T12:45:00Z</dcterms:created>
  <dcterms:modified xsi:type="dcterms:W3CDTF">2024-06-20T05:58:00Z</dcterms:modified>
</cp:coreProperties>
</file>