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8FB" w:rsidRDefault="004A78FB" w:rsidP="004A78F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АДМИНИСТРАЦИЯ              проект</w:t>
      </w:r>
    </w:p>
    <w:p w:rsidR="004A78FB" w:rsidRDefault="004A78FB" w:rsidP="004A78F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АКСЕНИХИНСКОГО СЕЛЬСОВЕТА  КРАСНОЗЕРСКОГО РАЙОНА</w:t>
      </w:r>
    </w:p>
    <w:p w:rsidR="004A78FB" w:rsidRDefault="004A78FB" w:rsidP="004A78F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4A78FB" w:rsidRDefault="004A78FB" w:rsidP="004A78F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78FB" w:rsidRDefault="004A78FB" w:rsidP="004A78F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4A78FB" w:rsidRDefault="004A78FB" w:rsidP="004A78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A78FB" w:rsidRDefault="004A78FB" w:rsidP="004A78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00.00.2019г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>ксениха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№ </w:t>
      </w:r>
    </w:p>
    <w:p w:rsidR="004A78FB" w:rsidRDefault="004A78FB" w:rsidP="004A78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478A9" w:rsidRPr="002478A9" w:rsidRDefault="002478A9" w:rsidP="002478A9">
      <w:pPr>
        <w:spacing w:after="0" w:line="240" w:lineRule="auto"/>
        <w:ind w:right="21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78A9">
        <w:rPr>
          <w:rFonts w:ascii="Times New Roman" w:hAnsi="Times New Roman" w:cs="Times New Roman"/>
          <w:sz w:val="24"/>
          <w:szCs w:val="24"/>
        </w:rPr>
        <w:t xml:space="preserve">О внесении изменений в постановление администрации Аксенихинского сельсовета Краснозерского района Новосибирской области от 12.04.2012 г № </w:t>
      </w:r>
      <w:r w:rsidR="00502527">
        <w:rPr>
          <w:rFonts w:ascii="Times New Roman" w:hAnsi="Times New Roman" w:cs="Times New Roman"/>
          <w:sz w:val="24"/>
          <w:szCs w:val="24"/>
        </w:rPr>
        <w:t>32</w:t>
      </w:r>
      <w:r w:rsidRPr="002478A9">
        <w:rPr>
          <w:rFonts w:ascii="Times New Roman" w:hAnsi="Times New Roman" w:cs="Times New Roman"/>
          <w:sz w:val="24"/>
          <w:szCs w:val="24"/>
        </w:rPr>
        <w:t xml:space="preserve"> «Об утверждении административного регламента предоставления муниципальной услуги по приему заявлений, документов, а также постановка граждан на учет в качестве нуждающихся в жилых помещениях»</w:t>
      </w:r>
    </w:p>
    <w:p w:rsidR="002478A9" w:rsidRPr="002478A9" w:rsidRDefault="002478A9" w:rsidP="004A78FB">
      <w:pPr>
        <w:spacing w:after="0" w:line="240" w:lineRule="auto"/>
        <w:ind w:right="2124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A78FB" w:rsidRPr="002478A9" w:rsidRDefault="002478A9" w:rsidP="004A78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A78FB" w:rsidRPr="002478A9">
        <w:rPr>
          <w:rFonts w:ascii="Times New Roman" w:hAnsi="Times New Roman" w:cs="Times New Roman"/>
          <w:sz w:val="24"/>
          <w:szCs w:val="24"/>
        </w:rPr>
        <w:t xml:space="preserve">     В соответствии 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10 г"/>
        </w:smartTagPr>
        <w:r w:rsidR="004A78FB" w:rsidRPr="002478A9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="004A78FB" w:rsidRPr="002478A9">
        <w:rPr>
          <w:rFonts w:ascii="Times New Roman" w:hAnsi="Times New Roman" w:cs="Times New Roman"/>
          <w:sz w:val="24"/>
          <w:szCs w:val="24"/>
        </w:rPr>
        <w:t>. № 210-ФЗ "Об организации предоставления государственных и муниципальных услуг", федеральным законом от 06.10.2003 №131-ФЗ «Об общих принципах организации местного самоуправления в Российской Федерации»  </w:t>
      </w:r>
    </w:p>
    <w:p w:rsidR="004A78FB" w:rsidRPr="002478A9" w:rsidRDefault="004A78FB" w:rsidP="004A78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78A9">
        <w:rPr>
          <w:rFonts w:ascii="Times New Roman" w:hAnsi="Times New Roman" w:cs="Times New Roman"/>
          <w:sz w:val="24"/>
          <w:szCs w:val="24"/>
        </w:rPr>
        <w:t> </w:t>
      </w:r>
      <w:r w:rsidRPr="002478A9">
        <w:rPr>
          <w:rStyle w:val="a4"/>
          <w:rFonts w:ascii="Times New Roman" w:hAnsi="Times New Roman" w:cs="Times New Roman"/>
          <w:sz w:val="24"/>
          <w:szCs w:val="24"/>
        </w:rPr>
        <w:t>ПОСТАНОВЛЯЕТ:</w:t>
      </w:r>
    </w:p>
    <w:p w:rsidR="004A78FB" w:rsidRPr="002478A9" w:rsidRDefault="004A78FB" w:rsidP="002478A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78A9">
        <w:rPr>
          <w:rStyle w:val="a4"/>
          <w:rFonts w:ascii="Times New Roman" w:hAnsi="Times New Roman" w:cs="Times New Roman"/>
          <w:sz w:val="24"/>
          <w:szCs w:val="24"/>
        </w:rPr>
        <w:t xml:space="preserve">   </w:t>
      </w:r>
      <w:r w:rsidRPr="002478A9">
        <w:rPr>
          <w:rFonts w:ascii="Times New Roman" w:hAnsi="Times New Roman" w:cs="Times New Roman"/>
          <w:sz w:val="24"/>
          <w:szCs w:val="24"/>
        </w:rPr>
        <w:t>1. Внести в Административный регламент по</w:t>
      </w:r>
      <w:r w:rsidR="002478A9" w:rsidRPr="002478A9">
        <w:rPr>
          <w:rFonts w:ascii="Times New Roman" w:hAnsi="Times New Roman" w:cs="Times New Roman"/>
          <w:sz w:val="24"/>
          <w:szCs w:val="24"/>
        </w:rPr>
        <w:t xml:space="preserve"> предоставлению муниципальной услуги по приему заявлений, документов, а также постановка граждан на учет в качестве нуждающихся в жилых помещениях»</w:t>
      </w:r>
      <w:r w:rsidR="002478A9">
        <w:rPr>
          <w:rFonts w:ascii="Times New Roman" w:hAnsi="Times New Roman" w:cs="Times New Roman"/>
          <w:sz w:val="24"/>
          <w:szCs w:val="24"/>
        </w:rPr>
        <w:t xml:space="preserve">  </w:t>
      </w:r>
      <w:r w:rsidRPr="002478A9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4A78FB" w:rsidRDefault="004A78FB" w:rsidP="004A78FB">
      <w:pPr>
        <w:pStyle w:val="1"/>
        <w:numPr>
          <w:ilvl w:val="1"/>
          <w:numId w:val="1"/>
        </w:numPr>
        <w:shd w:val="clear" w:color="auto" w:fill="auto"/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Изложить  раздел 5. «Досудебный (внесудебный) порядок обжалования </w:t>
      </w:r>
    </w:p>
    <w:p w:rsidR="004A78FB" w:rsidRDefault="004A78FB" w:rsidP="004A78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решений и действий (бездействия) администрации Аксенихинского сельсовета Краснозерского района Новосибирской области»   в следующей редакции:</w:t>
      </w:r>
    </w:p>
    <w:p w:rsidR="004A78FB" w:rsidRDefault="004A78FB" w:rsidP="004A78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 . Заявитель имеет право обжаловать решения и действия (бездействие) администрации Аксенихинского сельсовета Краснозерского района Новосибирской области  предоставляющей  муниципальную услугу, ее должностных лиц, муниципальных служащих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принятые (осуществляемые) в ходе предоставления муниципальной услуги, в  досудебном (внесудебном) порядке в соответствии с положениями статьи Федерального закона от 27.07.2010 №210-ФЗ «Об организации предоставления государственных и муниципальных услуг».</w:t>
      </w:r>
    </w:p>
    <w:p w:rsidR="004A78FB" w:rsidRDefault="004A78FB" w:rsidP="004A78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  Жалоба на действия (бездействие) администрации Аксенихинского сельсовета Краснозерского района  Новосибирской области, должностных лиц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муниципальных служащих подается главе Аксенихинского сельсовета Краснозерского района Новосибирской области  .</w:t>
      </w:r>
    </w:p>
    <w:p w:rsidR="004A78FB" w:rsidRDefault="004A78FB" w:rsidP="004A78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4A78FB" w:rsidRDefault="004A78FB" w:rsidP="004A78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4A78FB" w:rsidRDefault="004A78FB" w:rsidP="004A78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 Едином портале государственных и муниципальных </w:t>
      </w:r>
      <w:r>
        <w:rPr>
          <w:rFonts w:ascii="Times New Roman" w:hAnsi="Times New Roman" w:cs="Times New Roman"/>
          <w:sz w:val="24"/>
          <w:szCs w:val="24"/>
        </w:rPr>
        <w:lastRenderedPageBreak/>
        <w:t>услуг, а также в устной и письменной форме по запросам заявителей в ходе предоставления муниципальной услуги администрацией  Аксенихинского сельсовета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Краснозерского района Новосибирской области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4A78FB" w:rsidRDefault="004A78FB" w:rsidP="004A78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 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Аксенихинского сельсовета Краснозерского района Новосибирской области, предоставляющей муниципальную услугу, должностных лиц, муниципальных служащих:</w:t>
      </w:r>
    </w:p>
    <w:p w:rsidR="004A78FB" w:rsidRDefault="004A78FB" w:rsidP="004A78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27.07.2010 № 210-ФЗ «Об  организации  предоставления государственных и муниципальных услуг»;</w:t>
      </w:r>
    </w:p>
    <w:p w:rsidR="004A78FB" w:rsidRDefault="004A78FB" w:rsidP="004A78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  Аксенихинского сельсовета Краснозерского района Новосибирской области №41 от 08.07.2019 г. </w:t>
      </w:r>
    </w:p>
    <w:p w:rsidR="004A78FB" w:rsidRDefault="004A78FB" w:rsidP="004A78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5.5.  Информация, содержащаяся в настоящем разделе, подлежит размещению на Едином портале государственных и муниципальных услуг</w:t>
      </w:r>
    </w:p>
    <w:p w:rsidR="004A78FB" w:rsidRDefault="004A78FB" w:rsidP="004A78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2. Опубликовать настоящее постановление в периодическом печатном издании     «Бюллетень органов местного самоуправления Аксенихинского сельсовета  » и разместить на официальном сайте администрации   Аксенихинского сельсовета Краснозерского района Новосибирской области..     </w:t>
      </w:r>
    </w:p>
    <w:p w:rsidR="004A78FB" w:rsidRDefault="004A78FB" w:rsidP="004A78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постановления возлагаю на себя.</w:t>
      </w:r>
    </w:p>
    <w:p w:rsidR="004A78FB" w:rsidRDefault="004A78FB" w:rsidP="004A78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78FB" w:rsidRDefault="004A78FB" w:rsidP="004A78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78FB" w:rsidRDefault="004A78FB" w:rsidP="004A78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 Аксенихинского сельсовета</w:t>
      </w:r>
    </w:p>
    <w:p w:rsidR="004A78FB" w:rsidRDefault="004A78FB" w:rsidP="004A78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Краснозерского района</w:t>
      </w:r>
    </w:p>
    <w:p w:rsidR="004A78FB" w:rsidRDefault="004A78FB" w:rsidP="004A78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З.И.Биденко </w:t>
      </w:r>
    </w:p>
    <w:p w:rsidR="004A78FB" w:rsidRDefault="004A78FB" w:rsidP="004A78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78FB" w:rsidRDefault="004A78FB" w:rsidP="004A78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78FB" w:rsidRDefault="004A78FB" w:rsidP="004A78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78FB" w:rsidRDefault="004A78FB" w:rsidP="004A78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78FB" w:rsidRDefault="004A78FB" w:rsidP="004A78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78FB" w:rsidRDefault="004A78FB" w:rsidP="004A78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78FB" w:rsidRDefault="004A78FB" w:rsidP="004A78FB">
      <w:pPr>
        <w:rPr>
          <w:rFonts w:ascii="Times New Roman" w:hAnsi="Times New Roman" w:cs="Times New Roman"/>
          <w:sz w:val="24"/>
          <w:szCs w:val="24"/>
        </w:rPr>
      </w:pPr>
    </w:p>
    <w:p w:rsidR="004A78FB" w:rsidRDefault="004A78FB" w:rsidP="004A78FB">
      <w:pPr>
        <w:rPr>
          <w:rFonts w:ascii="Times New Roman" w:hAnsi="Times New Roman" w:cs="Times New Roman"/>
          <w:sz w:val="24"/>
          <w:szCs w:val="24"/>
        </w:rPr>
      </w:pPr>
    </w:p>
    <w:p w:rsidR="004A78FB" w:rsidRDefault="004A78FB" w:rsidP="004A78FB"/>
    <w:p w:rsidR="00125FFA" w:rsidRDefault="00125FFA"/>
    <w:sectPr w:rsidR="00125FFA" w:rsidSect="004F74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74FA7"/>
    <w:multiLevelType w:val="multilevel"/>
    <w:tmpl w:val="F6BE8E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05" w:hanging="720"/>
      </w:pPr>
    </w:lvl>
    <w:lvl w:ilvl="2">
      <w:start w:val="1"/>
      <w:numFmt w:val="decimal"/>
      <w:lvlText w:val="%1.%2.%3."/>
      <w:lvlJc w:val="left"/>
      <w:pPr>
        <w:ind w:left="890" w:hanging="720"/>
      </w:pPr>
    </w:lvl>
    <w:lvl w:ilvl="3">
      <w:start w:val="1"/>
      <w:numFmt w:val="decimal"/>
      <w:lvlText w:val="%1.%2.%3.%4."/>
      <w:lvlJc w:val="left"/>
      <w:pPr>
        <w:ind w:left="1335" w:hanging="1080"/>
      </w:pPr>
    </w:lvl>
    <w:lvl w:ilvl="4">
      <w:start w:val="1"/>
      <w:numFmt w:val="decimal"/>
      <w:lvlText w:val="%1.%2.%3.%4.%5."/>
      <w:lvlJc w:val="left"/>
      <w:pPr>
        <w:ind w:left="1420" w:hanging="1080"/>
      </w:pPr>
    </w:lvl>
    <w:lvl w:ilvl="5">
      <w:start w:val="1"/>
      <w:numFmt w:val="decimal"/>
      <w:lvlText w:val="%1.%2.%3.%4.%5.%6."/>
      <w:lvlJc w:val="left"/>
      <w:pPr>
        <w:ind w:left="1865" w:hanging="1440"/>
      </w:pPr>
    </w:lvl>
    <w:lvl w:ilvl="6">
      <w:start w:val="1"/>
      <w:numFmt w:val="decimal"/>
      <w:lvlText w:val="%1.%2.%3.%4.%5.%6.%7."/>
      <w:lvlJc w:val="left"/>
      <w:pPr>
        <w:ind w:left="1950" w:hanging="1440"/>
      </w:pPr>
    </w:lvl>
    <w:lvl w:ilvl="7">
      <w:start w:val="1"/>
      <w:numFmt w:val="decimal"/>
      <w:lvlText w:val="%1.%2.%3.%4.%5.%6.%7.%8."/>
      <w:lvlJc w:val="left"/>
      <w:pPr>
        <w:ind w:left="2395" w:hanging="1800"/>
      </w:pPr>
    </w:lvl>
    <w:lvl w:ilvl="8">
      <w:start w:val="1"/>
      <w:numFmt w:val="decimal"/>
      <w:lvlText w:val="%1.%2.%3.%4.%5.%6.%7.%8.%9."/>
      <w:lvlJc w:val="left"/>
      <w:pPr>
        <w:ind w:left="248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A78FB"/>
    <w:rsid w:val="00125FFA"/>
    <w:rsid w:val="002478A9"/>
    <w:rsid w:val="004A78FB"/>
    <w:rsid w:val="004F7417"/>
    <w:rsid w:val="00502527"/>
    <w:rsid w:val="00682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4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4A78FB"/>
    <w:rPr>
      <w:rFonts w:ascii="Times New Roman" w:eastAsia="Times New Roman" w:hAnsi="Times New Roman" w:cs="Times New Roman"/>
      <w:spacing w:val="1"/>
      <w:shd w:val="clear" w:color="auto" w:fill="FFFFFF"/>
    </w:rPr>
  </w:style>
  <w:style w:type="paragraph" w:customStyle="1" w:styleId="1">
    <w:name w:val="Основной текст1"/>
    <w:basedOn w:val="a"/>
    <w:link w:val="a3"/>
    <w:rsid w:val="004A78FB"/>
    <w:pPr>
      <w:widowControl w:val="0"/>
      <w:shd w:val="clear" w:color="auto" w:fill="FFFFFF"/>
      <w:spacing w:before="900" w:after="300" w:line="331" w:lineRule="exact"/>
      <w:jc w:val="both"/>
    </w:pPr>
    <w:rPr>
      <w:rFonts w:ascii="Times New Roman" w:eastAsia="Times New Roman" w:hAnsi="Times New Roman" w:cs="Times New Roman"/>
      <w:spacing w:val="1"/>
    </w:rPr>
  </w:style>
  <w:style w:type="character" w:styleId="a4">
    <w:name w:val="Strong"/>
    <w:basedOn w:val="a0"/>
    <w:qFormat/>
    <w:rsid w:val="004A78F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6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622</Words>
  <Characters>3547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2019-07-11T05:34:00Z</dcterms:created>
  <dcterms:modified xsi:type="dcterms:W3CDTF">2019-07-15T09:05:00Z</dcterms:modified>
</cp:coreProperties>
</file>